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《小小鞋店》评课</w:t>
      </w:r>
    </w:p>
    <w:p>
      <w:pPr>
        <w:jc w:val="center"/>
        <w:rPr>
          <w:sz w:val="32"/>
          <w:szCs w:val="32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优点：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学生回答模式完整，规范，训练有素，老师平时严格要求，教育有方。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课堂设计有层次，教学内容、活动丰富。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教师教态自然，落落大方，语言简洁。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课堂实物、图形、符号，从繁到简，促进了学生对数学抽象模型建构。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课堂追问及时，注重学生对问题的深度理解，非常注重给学生充分表达自己想法的机会。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课堂知识难度循序渐进，过渡自然。</w:t>
      </w:r>
    </w:p>
    <w:p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教师设计合理，从摆一摆到简洁的方式表示数据收集方法，有层次有梯度。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建议：</w:t>
      </w:r>
    </w:p>
    <w:p>
      <w:pPr>
        <w:numPr>
          <w:ilvl w:val="0"/>
          <w:numId w:val="2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教师的语言可以在精准有效一些。</w:t>
      </w:r>
    </w:p>
    <w:p>
      <w:pPr>
        <w:numPr>
          <w:ilvl w:val="0"/>
          <w:numId w:val="2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对数据的收集，整理可以在精细化一点，对数据的分析应该全面一些。</w:t>
      </w:r>
    </w:p>
    <w:sectPr>
      <w:pgSz w:w="11906" w:h="16838"/>
      <w:pgMar w:top="1134" w:right="1134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3FDE0"/>
    <w:multiLevelType w:val="singleLevel"/>
    <w:tmpl w:val="DF93FD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27126E9"/>
    <w:multiLevelType w:val="singleLevel"/>
    <w:tmpl w:val="427126E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A4633"/>
    <w:rsid w:val="000350E5"/>
    <w:rsid w:val="00324B84"/>
    <w:rsid w:val="00875F2A"/>
    <w:rsid w:val="00B44241"/>
    <w:rsid w:val="00C72F5E"/>
    <w:rsid w:val="00FD18B6"/>
    <w:rsid w:val="5B1A4633"/>
    <w:rsid w:val="BFD69C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</Words>
  <Characters>220</Characters>
  <Lines>1</Lines>
  <Paragraphs>1</Paragraphs>
  <TotalTime>0</TotalTime>
  <ScaleCrop>false</ScaleCrop>
  <LinksUpToDate>false</LinksUpToDate>
  <CharactersWithSpaces>257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2020-12-22T16:05:00Z</dcterms:created>
  <dc:creator>琳</dc:creator>
  <cp:lastModifiedBy>gym</cp:lastModifiedBy>
  <dcterms:modified xsi:type="dcterms:W3CDTF">2022-06-23T14:33:26Z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